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58" w:rsidRDefault="00705F05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>РА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>ПОРЕД НА ПРЕДАВАЊА НА I</w:t>
      </w:r>
      <w:r w:rsidR="00A60C7E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6E2F29"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СЕМЕСТАР</w:t>
      </w:r>
    </w:p>
    <w:p w:rsidR="00705F05" w:rsidRDefault="007F5658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ВО АКАДЕМСКАТА 2025/</w:t>
      </w:r>
      <w:r w:rsidR="00DD7CC1"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ГОДИНА</w:t>
      </w:r>
      <w:r w:rsidR="00705F05"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НА ФАКУЛТЕТОТ ЗА ДЕНТАЛНА МЕДИЦИНА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ПРИ </w:t>
      </w:r>
      <w:r w:rsidR="00705F05"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МИТ УНИВЕРЗИТЕТ </w:t>
      </w:r>
    </w:p>
    <w:p w:rsidR="007C06A9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:rsidR="007C06A9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807"/>
        <w:gridCol w:w="7417"/>
      </w:tblGrid>
      <w:tr w:rsidR="007C06A9" w:rsidRPr="007C06A9" w:rsidTr="007C06A9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и ПРОФЕСОР</w:t>
            </w:r>
          </w:p>
        </w:tc>
      </w:tr>
      <w:tr w:rsidR="007C06A9" w:rsidRPr="007C06A9" w:rsidTr="007F5658">
        <w:trPr>
          <w:trHeight w:val="1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Понеделник</w:t>
            </w:r>
            <w:proofErr w:type="spellEnd"/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65F99" w:rsidRDefault="007C06A9" w:rsidP="007F5658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Орална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хигиена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(1+1)</w:t>
            </w:r>
            <w:r w:rsidR="007F56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   </w:t>
            </w:r>
          </w:p>
          <w:p w:rsidR="00765F99" w:rsidRPr="00765F99" w:rsidRDefault="007C06A9" w:rsidP="007F5658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Поповска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:rsidTr="007F5658">
        <w:trPr>
          <w:trHeight w:val="1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  <w:proofErr w:type="spellEnd"/>
          </w:p>
          <w:p w:rsidR="007C06A9" w:rsidRPr="007C06A9" w:rsidRDefault="007C06A9" w:rsidP="007C06A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65F99" w:rsidRDefault="007C06A9" w:rsidP="007F5658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Анатомија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(2+3)</w:t>
            </w:r>
            <w:r w:rsidR="007F56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        </w:t>
            </w:r>
          </w:p>
          <w:p w:rsidR="007F5658" w:rsidRPr="007F5658" w:rsidRDefault="007C06A9" w:rsidP="007F5658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5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="007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Добрила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Лазарова</w:t>
            </w:r>
            <w:proofErr w:type="spellEnd"/>
          </w:p>
          <w:p w:rsidR="007C06A9" w:rsidRPr="00765F99" w:rsidRDefault="007C06A9" w:rsidP="00765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:rsidTr="007C06A9">
        <w:trPr>
          <w:trHeight w:val="1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  <w:proofErr w:type="spellEnd"/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65F9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Дентални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материјали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(2+3)</w:t>
            </w:r>
            <w:r w:rsidR="007F56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       </w:t>
            </w:r>
          </w:p>
          <w:p w:rsidR="007F5658" w:rsidRPr="00765F99" w:rsidRDefault="007C06A9" w:rsidP="00765F9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Буњамин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Џафери</w:t>
            </w:r>
            <w:proofErr w:type="spellEnd"/>
          </w:p>
        </w:tc>
      </w:tr>
      <w:tr w:rsidR="007C06A9" w:rsidRPr="007C06A9" w:rsidTr="007C06A9">
        <w:trPr>
          <w:trHeight w:val="15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Четврток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65F99" w:rsidRDefault="007F5658" w:rsidP="007F5658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(2+3)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</w:p>
          <w:p w:rsidR="007C06A9" w:rsidRPr="007C06A9" w:rsidRDefault="007F5658" w:rsidP="007F5658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spellStart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р.Магдалена</w:t>
            </w:r>
            <w:proofErr w:type="spellEnd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Пунчева</w:t>
            </w:r>
            <w:proofErr w:type="spellEnd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6A9"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  <w:p w:rsidR="007C06A9" w:rsidRPr="00765F99" w:rsidRDefault="007C06A9" w:rsidP="007F5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:rsidTr="007C06A9">
        <w:trPr>
          <w:trHeight w:val="1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Петок</w:t>
            </w:r>
            <w:proofErr w:type="spellEnd"/>
          </w:p>
          <w:p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65F9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Антропологија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морфологија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заби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(2+4)</w:t>
            </w:r>
            <w:r w:rsidR="007F56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 </w:t>
            </w:r>
          </w:p>
          <w:p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5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Данчо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Бизевски</w:t>
            </w:r>
            <w:proofErr w:type="spellEnd"/>
          </w:p>
          <w:p w:rsidR="007C06A9" w:rsidRPr="007C06A9" w:rsidRDefault="007C06A9" w:rsidP="00765F9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6A9" w:rsidRPr="00EA4C91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:rsidR="00EA4C91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F99" w:rsidRDefault="00765F99" w:rsidP="007F565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F565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F565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F565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65F99" w:rsidRDefault="00765F99" w:rsidP="007F565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F565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Pr="00EA4C91" w:rsidRDefault="00765F99" w:rsidP="007F5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47532F" w:rsidRDefault="0047532F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C91" w:rsidRPr="00EA4C91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F05" w:rsidRDefault="00705F05" w:rsidP="00EA4C91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ПОДАТОЦИ ЗА ПРОФЕСОРИ</w:t>
      </w:r>
    </w:p>
    <w:p w:rsidR="00765F99" w:rsidRPr="00EA4C91" w:rsidRDefault="00765F99" w:rsidP="00EA4C91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851"/>
      </w:tblGrid>
      <w:tr w:rsidR="00705F05" w:rsidRPr="00EA4C91" w:rsidTr="008A04CA">
        <w:tc>
          <w:tcPr>
            <w:tcW w:w="4499" w:type="dxa"/>
          </w:tcPr>
          <w:p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Име и презиме </w:t>
            </w:r>
          </w:p>
        </w:tc>
        <w:tc>
          <w:tcPr>
            <w:tcW w:w="4851" w:type="dxa"/>
          </w:tcPr>
          <w:p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емаил</w:t>
            </w:r>
          </w:p>
        </w:tc>
      </w:tr>
      <w:tr w:rsidR="00705F05" w:rsidRPr="00EA4C91" w:rsidTr="008A04CA">
        <w:tc>
          <w:tcPr>
            <w:tcW w:w="4499" w:type="dxa"/>
          </w:tcPr>
          <w:p w:rsidR="00705F05" w:rsidRPr="00B45E61" w:rsidRDefault="00B45E6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B45E6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B45E6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B45E6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B45E6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Буњамин</w:t>
            </w:r>
            <w:proofErr w:type="spellEnd"/>
            <w:r w:rsidRPr="00B45E6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Џафери</w:t>
            </w:r>
          </w:p>
        </w:tc>
        <w:tc>
          <w:tcPr>
            <w:tcW w:w="4851" w:type="dxa"/>
          </w:tcPr>
          <w:p w:rsidR="0070364B" w:rsidRDefault="00B45E6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Pr="001C57F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em.dent@yahoo.com</w:t>
              </w:r>
            </w:hyperlink>
          </w:p>
          <w:p w:rsidR="00B45E61" w:rsidRPr="00EA4C91" w:rsidRDefault="00B45E6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:rsidTr="008A04CA">
        <w:trPr>
          <w:trHeight w:val="559"/>
        </w:trPr>
        <w:tc>
          <w:tcPr>
            <w:tcW w:w="4499" w:type="dxa"/>
          </w:tcPr>
          <w:p w:rsidR="00705F05" w:rsidRPr="00EA4C91" w:rsidRDefault="00DB290D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 Данчо </w:t>
            </w:r>
            <w:proofErr w:type="spellStart"/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Бизевски</w:t>
            </w:r>
            <w:proofErr w:type="spellEnd"/>
          </w:p>
        </w:tc>
        <w:tc>
          <w:tcPr>
            <w:tcW w:w="4851" w:type="dxa"/>
          </w:tcPr>
          <w:p w:rsidR="00705F05" w:rsidRDefault="00195F86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drbizevski@gmail.com</w:t>
              </w:r>
            </w:hyperlink>
          </w:p>
          <w:p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:rsidTr="008A04CA">
        <w:trPr>
          <w:trHeight w:val="588"/>
        </w:trPr>
        <w:tc>
          <w:tcPr>
            <w:tcW w:w="4499" w:type="dxa"/>
          </w:tcPr>
          <w:p w:rsidR="00705F05" w:rsidRPr="00EA4C91" w:rsidRDefault="00DB290D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Проф.д</w:t>
            </w:r>
            <w:proofErr w:type="spellEnd"/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 Магдалена 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Пунчева Марина</w:t>
            </w:r>
          </w:p>
        </w:tc>
        <w:tc>
          <w:tcPr>
            <w:tcW w:w="4851" w:type="dxa"/>
          </w:tcPr>
          <w:p w:rsidR="007379E7" w:rsidRDefault="00195F86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magdalena.punceva@gmail.com</w:t>
              </w:r>
            </w:hyperlink>
          </w:p>
          <w:p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:rsidTr="008A04CA">
        <w:tc>
          <w:tcPr>
            <w:tcW w:w="4499" w:type="dxa"/>
          </w:tcPr>
          <w:p w:rsidR="00A60C7E" w:rsidRPr="008A04CA" w:rsidRDefault="00A60C7E" w:rsidP="00A60C7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8A04CA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A04CA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р. Мирјана Поповска</w:t>
            </w:r>
          </w:p>
          <w:p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</w:tcPr>
          <w:p w:rsidR="0070364B" w:rsidRPr="00A60C7E" w:rsidRDefault="0070364B" w:rsidP="00A60C7E">
            <w:pPr>
              <w:spacing w:after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hyperlink r:id="rId9" w:history="1">
              <w:r w:rsidR="00A60C7E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popovskam2002@yahoo.com</w:t>
              </w:r>
            </w:hyperlink>
          </w:p>
        </w:tc>
      </w:tr>
      <w:tr w:rsidR="00705F05" w:rsidRPr="00EA4C91" w:rsidTr="008A04CA">
        <w:tc>
          <w:tcPr>
            <w:tcW w:w="4499" w:type="dxa"/>
          </w:tcPr>
          <w:p w:rsidR="0070364B" w:rsidRPr="00EA4C91" w:rsidRDefault="0070364B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р. Филип Тантуровски</w:t>
            </w:r>
          </w:p>
          <w:p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</w:tcPr>
          <w:p w:rsidR="00705F05" w:rsidRPr="00EA4C91" w:rsidRDefault="00195F86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70364B" w:rsidRPr="00EA4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f.tantur@gmail.com</w:t>
              </w:r>
            </w:hyperlink>
          </w:p>
          <w:p w:rsidR="0070364B" w:rsidRPr="00EA4C91" w:rsidRDefault="0070364B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:rsidTr="008A04CA">
        <w:tc>
          <w:tcPr>
            <w:tcW w:w="4499" w:type="dxa"/>
            <w:tcBorders>
              <w:right w:val="single" w:sz="4" w:space="0" w:color="auto"/>
            </w:tcBorders>
          </w:tcPr>
          <w:p w:rsidR="00705F05" w:rsidRDefault="00DB290D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</w:t>
            </w:r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 w:rsidR="00B4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р.Добрила</w:t>
            </w:r>
            <w:proofErr w:type="spellEnd"/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Лазарова</w:t>
            </w:r>
          </w:p>
          <w:p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  <w:tcBorders>
              <w:left w:val="single" w:sz="4" w:space="0" w:color="auto"/>
            </w:tcBorders>
          </w:tcPr>
          <w:p w:rsidR="0070364B" w:rsidRDefault="00195F86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dobrilalazarova@yahoo.com</w:t>
              </w:r>
            </w:hyperlink>
          </w:p>
          <w:p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</w:tr>
    </w:tbl>
    <w:p w:rsidR="008A04CA" w:rsidRDefault="008A04CA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45E61" w:rsidRDefault="00B45E61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Pr="00EA4C91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Скопје</w:t>
      </w:r>
      <w:r>
        <w:rPr>
          <w:rFonts w:ascii="Times New Roman" w:hAnsi="Times New Roman" w:cs="Times New Roman"/>
          <w:color w:val="auto"/>
          <w:sz w:val="24"/>
          <w:szCs w:val="24"/>
        </w:rPr>
        <w:t>, 21.01.2026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година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Продекан за настава</w:t>
      </w:r>
    </w:p>
    <w:p w:rsidR="007379E7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       </w:t>
      </w:r>
      <w:proofErr w:type="spellStart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Доц</w:t>
      </w:r>
      <w:proofErr w:type="spellEnd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д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-р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Жаклина </w:t>
      </w:r>
      <w:proofErr w:type="spellStart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Менчева</w:t>
      </w:r>
      <w:proofErr w:type="spellEnd"/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>РА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>ПОРЕД НА ПРЕДАВАЊА НА 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СЕМЕСТАР</w:t>
      </w:r>
    </w:p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ВО АКАДЕМСКАТА 2025/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ГОДИНА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НА ФАКУЛТЕТОТ ЗА ДЕНТАЛНА МЕДИЦИНА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ПРИ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МИТ УНИВЕРЗИТЕТ </w:t>
      </w:r>
    </w:p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066"/>
        <w:gridCol w:w="6872"/>
      </w:tblGrid>
      <w:tr w:rsidR="00B45E61" w:rsidRPr="00A27149" w:rsidTr="00372D34">
        <w:trPr>
          <w:trHeight w:val="2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ДЕН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и ПРОФЕСОР</w:t>
            </w:r>
          </w:p>
        </w:tc>
      </w:tr>
      <w:tr w:rsidR="00B45E61" w:rsidRPr="00A27149" w:rsidTr="00372D34">
        <w:trPr>
          <w:trHeight w:val="10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Понеделник</w:t>
            </w:r>
            <w:proofErr w:type="spellEnd"/>
          </w:p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  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епидемиологија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(2+4)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Ѓорѓи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Шуманов</w:t>
            </w:r>
            <w:proofErr w:type="spellEnd"/>
          </w:p>
        </w:tc>
      </w:tr>
      <w:tr w:rsidR="00B45E61" w:rsidRPr="00A27149" w:rsidTr="00372D34">
        <w:trPr>
          <w:trHeight w:val="46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  <w:proofErr w:type="spellEnd"/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08:30</w:t>
            </w:r>
          </w:p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45E61" w:rsidRPr="00A27149" w:rsidRDefault="00B45E61" w:rsidP="0037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45E61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  <w:p w:rsidR="00B45E61" w:rsidRPr="00A27149" w:rsidRDefault="00B45E61" w:rsidP="00372D34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45E61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B45E61" w:rsidRPr="00A27149" w:rsidRDefault="00B45E61" w:rsidP="0037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Предклиничка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фиксна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протетика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  (1+4)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Тантуровски</w:t>
            </w:r>
            <w:proofErr w:type="spellEnd"/>
          </w:p>
          <w:p w:rsidR="00B45E61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Цветковска</w:t>
            </w:r>
            <w:proofErr w:type="spellEnd"/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Претклиничка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протетика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  (1+4)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Тантуровски</w:t>
            </w:r>
            <w:proofErr w:type="spellEnd"/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3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Цветковска</w:t>
            </w:r>
            <w:proofErr w:type="spellEnd"/>
          </w:p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Патофизиологија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  (2+3)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Вера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Пеншовска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Николова</w:t>
            </w:r>
            <w:proofErr w:type="spellEnd"/>
          </w:p>
        </w:tc>
      </w:tr>
      <w:tr w:rsidR="00B45E61" w:rsidRPr="00A27149" w:rsidTr="00372D34">
        <w:trPr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Четврток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 xml:space="preserve"> 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10:00</w:t>
            </w:r>
          </w:p>
          <w:p w:rsidR="00B45E61" w:rsidRPr="00A27149" w:rsidRDefault="00B45E61" w:rsidP="0037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 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Кариесологија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(1+1)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р.Емилија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Рамбабова</w:t>
            </w:r>
            <w:proofErr w:type="spellEnd"/>
          </w:p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Патофизиологија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  (2+3)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Вера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Пеншовска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Николова</w:t>
            </w:r>
            <w:proofErr w:type="spellEnd"/>
          </w:p>
        </w:tc>
      </w:tr>
      <w:tr w:rsidR="00B45E61" w:rsidRPr="00A27149" w:rsidTr="00372D34">
        <w:trPr>
          <w:trHeight w:val="135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Петок</w:t>
            </w:r>
            <w:proofErr w:type="spellEnd"/>
          </w:p>
          <w:p w:rsidR="00B45E61" w:rsidRPr="00A27149" w:rsidRDefault="00B45E61" w:rsidP="00372D3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15:00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45E61" w:rsidRPr="00A27149" w:rsidRDefault="00B45E61" w:rsidP="00372D34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Ергономија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(2+2)</w:t>
            </w:r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р.Буњамин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Џафери</w:t>
            </w:r>
            <w:proofErr w:type="spellEnd"/>
          </w:p>
          <w:p w:rsidR="00B45E61" w:rsidRPr="00A27149" w:rsidRDefault="00B45E61" w:rsidP="00372D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65F99" w:rsidRDefault="00765F99" w:rsidP="00765F9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:rsidR="00765F99" w:rsidRDefault="00765F99" w:rsidP="00765F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B45E61" w:rsidRDefault="00B45E61" w:rsidP="00765F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B45E61" w:rsidRDefault="00B45E61" w:rsidP="00765F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B45E61" w:rsidRDefault="00B45E61" w:rsidP="00B45E6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F47EE2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ПОДАТОЦИ ЗА ПРОФЕСОРИ</w:t>
      </w:r>
    </w:p>
    <w:p w:rsidR="00B45E61" w:rsidRDefault="00B45E61" w:rsidP="00B45E6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B45E61" w:rsidTr="00372D34">
        <w:tc>
          <w:tcPr>
            <w:tcW w:w="4106" w:type="dxa"/>
          </w:tcPr>
          <w:p w:rsidR="00B45E61" w:rsidRDefault="00B45E61" w:rsidP="00372D3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Име и презиме </w:t>
            </w:r>
          </w:p>
        </w:tc>
        <w:tc>
          <w:tcPr>
            <w:tcW w:w="5244" w:type="dxa"/>
          </w:tcPr>
          <w:p w:rsidR="00B45E61" w:rsidRDefault="00B45E61" w:rsidP="00372D3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емаил</w:t>
            </w:r>
            <w:proofErr w:type="spellEnd"/>
          </w:p>
        </w:tc>
      </w:tr>
      <w:tr w:rsidR="00B45E61" w:rsidRPr="00F47EE2" w:rsidTr="00372D34">
        <w:trPr>
          <w:trHeight w:val="614"/>
        </w:trPr>
        <w:tc>
          <w:tcPr>
            <w:tcW w:w="4106" w:type="dxa"/>
          </w:tcPr>
          <w:p w:rsidR="00B45E61" w:rsidRPr="00372117" w:rsidRDefault="00B45E61" w:rsidP="00372D3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F35B7F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proofErr w:type="spellStart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р.Буњамин</w:t>
            </w:r>
            <w:proofErr w:type="spellEnd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Џафери</w:t>
            </w:r>
          </w:p>
        </w:tc>
        <w:tc>
          <w:tcPr>
            <w:tcW w:w="5244" w:type="dxa"/>
          </w:tcPr>
          <w:p w:rsidR="00B45E61" w:rsidRPr="00B45E61" w:rsidRDefault="00B45E61" w:rsidP="003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Em.dent@yahoo.com</w:t>
            </w:r>
          </w:p>
        </w:tc>
      </w:tr>
      <w:tr w:rsidR="00B45E61" w:rsidRPr="00F47EE2" w:rsidTr="00372D34">
        <w:trPr>
          <w:trHeight w:val="587"/>
        </w:trPr>
        <w:tc>
          <w:tcPr>
            <w:tcW w:w="4106" w:type="dxa"/>
            <w:tcBorders>
              <w:bottom w:val="single" w:sz="4" w:space="0" w:color="auto"/>
            </w:tcBorders>
          </w:tcPr>
          <w:p w:rsidR="00B45E61" w:rsidRPr="007379E7" w:rsidRDefault="00B45E61" w:rsidP="00372D34">
            <w:pPr>
              <w:spacing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F35B7F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proofErr w:type="spellStart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р.Емилија</w:t>
            </w:r>
            <w:proofErr w:type="spellEnd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Рамбабова</w:t>
            </w:r>
            <w:proofErr w:type="spellEnd"/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45E61" w:rsidRPr="007379E7" w:rsidRDefault="00B45E61" w:rsidP="00372D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Pr="007A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emilija.rambabova@yahoo.com</w:t>
              </w:r>
            </w:hyperlink>
          </w:p>
        </w:tc>
      </w:tr>
      <w:tr w:rsidR="00B45E61" w:rsidRPr="00F47EE2" w:rsidTr="00372D34">
        <w:trPr>
          <w:trHeight w:val="760"/>
        </w:trPr>
        <w:tc>
          <w:tcPr>
            <w:tcW w:w="4106" w:type="dxa"/>
            <w:tcBorders>
              <w:top w:val="single" w:sz="4" w:space="0" w:color="auto"/>
            </w:tcBorders>
          </w:tcPr>
          <w:p w:rsidR="00B45E61" w:rsidRPr="003F0048" w:rsidRDefault="00B45E61" w:rsidP="00372D34">
            <w:pPr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F35B7F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р. Ѓорѓи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Шуманов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B45E61" w:rsidRPr="00372117" w:rsidRDefault="00B45E61" w:rsidP="00372D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Pr="007A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gorgisumanov1@gmail.com</w:t>
              </w:r>
            </w:hyperlink>
          </w:p>
        </w:tc>
      </w:tr>
      <w:tr w:rsidR="00B45E61" w:rsidRPr="00F47EE2" w:rsidTr="00B45E61">
        <w:trPr>
          <w:trHeight w:val="601"/>
        </w:trPr>
        <w:tc>
          <w:tcPr>
            <w:tcW w:w="4106" w:type="dxa"/>
          </w:tcPr>
          <w:p w:rsidR="00B45E61" w:rsidRPr="00F47EE2" w:rsidRDefault="00B45E61" w:rsidP="00372D3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mk-MK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mk-MK"/>
              </w:rPr>
              <w:t>. д</w:t>
            </w:r>
            <w:r w:rsidR="00F35B7F">
              <w:rPr>
                <w:rFonts w:ascii="Times New Roman" w:hAnsi="Times New Roman" w:cs="Times New Roman"/>
                <w:color w:val="auto"/>
                <w:lang w:val="mk-MK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mk-MK"/>
              </w:rPr>
              <w:t xml:space="preserve">р. Вера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mk-MK"/>
              </w:rPr>
              <w:t>Пеншовска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mk-MK"/>
              </w:rPr>
              <w:t xml:space="preserve"> Николова</w:t>
            </w:r>
          </w:p>
        </w:tc>
        <w:tc>
          <w:tcPr>
            <w:tcW w:w="5244" w:type="dxa"/>
          </w:tcPr>
          <w:p w:rsidR="00B45E61" w:rsidRPr="00F47EE2" w:rsidRDefault="00B45E61" w:rsidP="00372D3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70364B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hyperlink r:id="rId14" w:history="1">
              <w:r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mk-MK"/>
                </w:rPr>
                <w:t>vera_pen@yahoo.com</w:t>
              </w:r>
            </w:hyperlink>
          </w:p>
        </w:tc>
      </w:tr>
      <w:tr w:rsidR="00B45E61" w:rsidRPr="00F47EE2" w:rsidTr="00372D34">
        <w:tc>
          <w:tcPr>
            <w:tcW w:w="4106" w:type="dxa"/>
          </w:tcPr>
          <w:p w:rsidR="00B45E61" w:rsidRPr="00705F05" w:rsidRDefault="00B45E61" w:rsidP="00372D3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F35B7F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р. Филип </w:t>
            </w:r>
            <w:proofErr w:type="spellStart"/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:rsidR="00B45E61" w:rsidRPr="00F47EE2" w:rsidRDefault="00B45E61" w:rsidP="00372D3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244" w:type="dxa"/>
          </w:tcPr>
          <w:p w:rsidR="00B45E61" w:rsidRPr="00F47EE2" w:rsidRDefault="00B45E61" w:rsidP="00372D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f.tantur@gmail.com</w:t>
              </w:r>
            </w:hyperlink>
          </w:p>
        </w:tc>
      </w:tr>
    </w:tbl>
    <w:p w:rsidR="00B45E61" w:rsidRDefault="00B45E61" w:rsidP="00B45E6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:rsidR="00B45E61" w:rsidRDefault="00B45E61" w:rsidP="00765F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B45E61" w:rsidRPr="00EA4C9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Скопје</w:t>
      </w:r>
      <w:r>
        <w:rPr>
          <w:rFonts w:ascii="Times New Roman" w:hAnsi="Times New Roman" w:cs="Times New Roman"/>
          <w:color w:val="auto"/>
          <w:sz w:val="24"/>
          <w:szCs w:val="24"/>
        </w:rPr>
        <w:t>, 21.01.2026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година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Продекан за настава</w:t>
      </w:r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       </w:t>
      </w:r>
      <w:proofErr w:type="spellStart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Доц</w:t>
      </w:r>
      <w:proofErr w:type="spellEnd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д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-р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Жаклина </w:t>
      </w:r>
      <w:proofErr w:type="spellStart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Менчева</w:t>
      </w:r>
      <w:proofErr w:type="spellEnd"/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B45E61" w:rsidRDefault="00B45E61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AC1497" w:rsidRDefault="00AC1497" w:rsidP="00B45E6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195F86" w:rsidRDefault="00195F86" w:rsidP="00AC149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  <w:sectPr w:rsidR="00195F86" w:rsidSect="005214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1497" w:rsidRPr="00AC1497" w:rsidRDefault="00AC1497" w:rsidP="00AC149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</w:pPr>
      <w:r w:rsidRPr="00AC1497"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  <w:lastRenderedPageBreak/>
        <w:t>MIT UNIVERSITY</w:t>
      </w:r>
    </w:p>
    <w:p w:rsidR="00AC1497" w:rsidRDefault="00AC1497" w:rsidP="00AC149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1497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LECTURE SCHEDULE IX SEMESTER - REGULAR COURSE AT THE FACULTY OF DENTAL MEDICINE, ACADEMIC YEAR 2</w:t>
      </w:r>
      <w:r w:rsidRPr="00AC1497">
        <w:rPr>
          <w:rFonts w:ascii="Times New Roman" w:hAnsi="Times New Roman" w:cs="Times New Roman"/>
          <w:b/>
          <w:color w:val="auto"/>
          <w:sz w:val="24"/>
          <w:szCs w:val="24"/>
        </w:rPr>
        <w:t>025/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AC1497">
        <w:rPr>
          <w:rFonts w:ascii="Times New Roman" w:hAnsi="Times New Roman" w:cs="Times New Roman"/>
          <w:b/>
          <w:color w:val="auto"/>
          <w:sz w:val="24"/>
          <w:szCs w:val="24"/>
        </w:rPr>
        <w:t>26</w:t>
      </w:r>
    </w:p>
    <w:p w:rsidR="00AC1497" w:rsidRDefault="00AC1497" w:rsidP="00AC149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C1497" w:rsidRDefault="00AC1497" w:rsidP="00AC149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1"/>
        <w:tblW w:w="14601" w:type="dxa"/>
        <w:tblInd w:w="-714" w:type="dxa"/>
        <w:tblLook w:val="04A0" w:firstRow="1" w:lastRow="0" w:firstColumn="1" w:lastColumn="0" w:noHBand="0" w:noVBand="1"/>
      </w:tblPr>
      <w:tblGrid>
        <w:gridCol w:w="2552"/>
        <w:gridCol w:w="3260"/>
        <w:gridCol w:w="3119"/>
        <w:gridCol w:w="2977"/>
        <w:gridCol w:w="2693"/>
      </w:tblGrid>
      <w:tr w:rsidR="00AC1497" w:rsidRPr="00AC1497" w:rsidTr="00372D34">
        <w:tc>
          <w:tcPr>
            <w:tcW w:w="2552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Monday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3260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Tuesday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3119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Wednesday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977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Thursday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Friday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</w:tr>
      <w:tr w:rsidR="00AC1497" w:rsidRPr="00AC1497" w:rsidTr="00372D34">
        <w:tc>
          <w:tcPr>
            <w:tcW w:w="2552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  <w:p w:rsidR="00AC1497" w:rsidRPr="00AC1497" w:rsidRDefault="00AC1497" w:rsidP="00AC149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to scientific work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dr.Mirjaana</w:t>
            </w:r>
            <w:proofErr w:type="spellEnd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Popovska</w:t>
            </w:r>
            <w:proofErr w:type="spellEnd"/>
          </w:p>
        </w:tc>
        <w:tc>
          <w:tcPr>
            <w:tcW w:w="3260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10:00 h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Endodontics 2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(1+6)</w:t>
            </w:r>
          </w:p>
          <w:p w:rsidR="00AC1497" w:rsidRPr="00AC1497" w:rsidRDefault="00AC1497" w:rsidP="00AC149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Doc. Dr.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Emilija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Rambabova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1</w:t>
            </w: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:</w:t>
            </w: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Orthodontics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(2+4)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Prof.dr.Stipica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Popovski</w:t>
            </w:r>
            <w:proofErr w:type="spellEnd"/>
          </w:p>
        </w:tc>
        <w:tc>
          <w:tcPr>
            <w:tcW w:w="3119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09:00h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Basic maxillofacial surgery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Doc. Dr.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Zhaklina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Mencheva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10:00</w:t>
            </w: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Phisiotherapy</w:t>
            </w:r>
            <w:proofErr w:type="spellEnd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 dental medicine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Assoc.Prof.dr</w:t>
            </w:r>
            <w:proofErr w:type="spellEnd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Elizabeta</w:t>
            </w:r>
            <w:proofErr w:type="spellEnd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Popova</w:t>
            </w:r>
            <w:proofErr w:type="spellEnd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Ramova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977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08:00h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Restorative dental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medicina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(0+4)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Doc.dr.Filip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Tanturovski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Bisnis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communication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Prof.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dr.Ana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Zdravkovska</w:t>
            </w:r>
            <w:proofErr w:type="spellEnd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Ilievska</w:t>
            </w:r>
            <w:proofErr w:type="spellEnd"/>
          </w:p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14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(in agreement with the professor)</w:t>
            </w:r>
          </w:p>
        </w:tc>
        <w:tc>
          <w:tcPr>
            <w:tcW w:w="2693" w:type="dxa"/>
          </w:tcPr>
          <w:p w:rsidR="00AC1497" w:rsidRPr="00AC1497" w:rsidRDefault="00AC1497" w:rsidP="00AC1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</w:tr>
    </w:tbl>
    <w:p w:rsidR="00AC1497" w:rsidRDefault="00AC1497" w:rsidP="00AC149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5F86" w:rsidRP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>21.01.2026</w:t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>Skopje</w:t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>Prodeen</w:t>
      </w:r>
      <w:proofErr w:type="spellEnd"/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for teaching</w:t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</w:p>
    <w:p w:rsidR="00195F86" w:rsidRP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</w:t>
      </w:r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Doc. Dr. </w:t>
      </w:r>
      <w:proofErr w:type="spellStart"/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>Zhaklina</w:t>
      </w:r>
      <w:proofErr w:type="spellEnd"/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95F86">
        <w:rPr>
          <w:rFonts w:ascii="Times New Roman" w:hAnsi="Times New Roman" w:cs="Times New Roman"/>
          <w:b/>
          <w:color w:val="auto"/>
          <w:sz w:val="24"/>
          <w:szCs w:val="24"/>
        </w:rPr>
        <w:t>Mencheva</w:t>
      </w:r>
      <w:proofErr w:type="spellEnd"/>
    </w:p>
    <w:p w:rsid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</w:p>
    <w:p w:rsidR="00195F86" w:rsidRP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  <w:proofErr w:type="spellStart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lastRenderedPageBreak/>
        <w:t>Email</w:t>
      </w:r>
      <w:proofErr w:type="spellEnd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 xml:space="preserve"> </w:t>
      </w:r>
      <w:proofErr w:type="spellStart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addresses</w:t>
      </w:r>
      <w:proofErr w:type="spellEnd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 xml:space="preserve"> </w:t>
      </w:r>
      <w:proofErr w:type="spellStart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of</w:t>
      </w:r>
      <w:proofErr w:type="spellEnd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 xml:space="preserve"> </w:t>
      </w:r>
      <w:proofErr w:type="spellStart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professors</w:t>
      </w:r>
      <w:proofErr w:type="spellEnd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467"/>
        <w:gridCol w:w="6483"/>
      </w:tblGrid>
      <w:tr w:rsidR="00195F86" w:rsidRPr="00195F86" w:rsidTr="00372D34"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195F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195F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Е - </w:t>
            </w:r>
            <w:proofErr w:type="spellStart"/>
            <w:r w:rsidRPr="00195F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маил</w:t>
            </w:r>
            <w:proofErr w:type="spellEnd"/>
            <w:r w:rsidRPr="00195F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адреса</w:t>
            </w:r>
          </w:p>
        </w:tc>
      </w:tr>
      <w:tr w:rsidR="00195F86" w:rsidRPr="00195F86" w:rsidTr="00372D34">
        <w:trPr>
          <w:trHeight w:val="502"/>
        </w:trPr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Dean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Associate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Professor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Dr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.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Elizabeta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Popova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Ramova</w:t>
            </w:r>
            <w:proofErr w:type="spellEnd"/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eliramova62@gmail.com</w:t>
            </w:r>
          </w:p>
        </w:tc>
      </w:tr>
      <w:tr w:rsidR="00195F86" w:rsidRPr="00195F86" w:rsidTr="00372D34"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Doc.dr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Emilija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Rambabova</w:t>
            </w:r>
            <w:proofErr w:type="spellEnd"/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emilija.rambabova@yahoo.com</w:t>
            </w:r>
          </w:p>
        </w:tc>
      </w:tr>
      <w:tr w:rsidR="00195F86" w:rsidRPr="00195F86" w:rsidTr="00372D34"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Doc. Dr.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Zhaklina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Mencheva</w:t>
            </w:r>
            <w:proofErr w:type="spellEnd"/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zhaklina.mencheva@gmail.com</w:t>
            </w:r>
          </w:p>
        </w:tc>
      </w:tr>
      <w:tr w:rsidR="00195F86" w:rsidRPr="00195F86" w:rsidTr="00372D34"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Prof.dr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Stipica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Popovski</w:t>
            </w:r>
            <w:proofErr w:type="spellEnd"/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spopovski@yahoo.com</w:t>
            </w:r>
          </w:p>
        </w:tc>
      </w:tr>
      <w:tr w:rsidR="00195F86" w:rsidRPr="00195F86" w:rsidTr="00372D34"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Prof.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dr.Mirjana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Popovska</w:t>
            </w:r>
            <w:proofErr w:type="spellEnd"/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popovskam2002@yahoo.com</w:t>
            </w:r>
          </w:p>
        </w:tc>
      </w:tr>
      <w:tr w:rsidR="00195F86" w:rsidRPr="00195F86" w:rsidTr="00372D34">
        <w:tc>
          <w:tcPr>
            <w:tcW w:w="6467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Prof.dr</w:t>
            </w:r>
            <w:proofErr w:type="spellEnd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Ana </w:t>
            </w:r>
            <w:proofErr w:type="spellStart"/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Zdravkovska</w:t>
            </w:r>
            <w:proofErr w:type="spellEnd"/>
          </w:p>
        </w:tc>
        <w:tc>
          <w:tcPr>
            <w:tcW w:w="6483" w:type="dxa"/>
          </w:tcPr>
          <w:p w:rsidR="00195F86" w:rsidRPr="00195F86" w:rsidRDefault="00195F86" w:rsidP="00195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5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zdravkovskaana@yahoo.com</w:t>
            </w:r>
          </w:p>
        </w:tc>
      </w:tr>
    </w:tbl>
    <w:p w:rsidR="00195F86" w:rsidRP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:rsidR="00195F86" w:rsidRP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bookmarkStart w:id="0" w:name="_GoBack"/>
      <w:bookmarkEnd w:id="0"/>
    </w:p>
    <w:p w:rsidR="00195F86" w:rsidRPr="00195F86" w:rsidRDefault="00195F86" w:rsidP="00195F86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  <w:proofErr w:type="spellStart"/>
      <w:r w:rsidRPr="00195F86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Students</w:t>
      </w:r>
      <w:proofErr w:type="spellEnd"/>
      <w:r w:rsidRPr="00195F86">
        <w:rPr>
          <w:rFonts w:ascii="Times New Roman" w:hAnsi="Times New Roman" w:cs="Times New Roman"/>
          <w:b/>
          <w:color w:val="auto"/>
          <w:sz w:val="28"/>
          <w:szCs w:val="22"/>
        </w:rPr>
        <w:t>:</w:t>
      </w:r>
    </w:p>
    <w:p w:rsidR="00195F86" w:rsidRPr="00195F86" w:rsidRDefault="00195F86" w:rsidP="00195F8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5F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Lucas Walter Weiskopf – email </w:t>
      </w:r>
      <w:proofErr w:type="spellStart"/>
      <w:r w:rsidRPr="00195F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>adresse</w:t>
      </w:r>
      <w:proofErr w:type="spellEnd"/>
      <w:r w:rsidRPr="00195F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: </w:t>
      </w:r>
      <w:hyperlink r:id="rId16" w:history="1">
        <w:r w:rsidRPr="00195F86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IE"/>
          </w:rPr>
          <w:t>lukas.weisi@icloud.com</w:t>
        </w:r>
      </w:hyperlink>
      <w:r w:rsidRPr="00195F86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val="en-IE"/>
        </w:rPr>
        <w:t>s</w:t>
      </w:r>
    </w:p>
    <w:p w:rsidR="00195F86" w:rsidRPr="00195F86" w:rsidRDefault="00195F86" w:rsidP="00195F8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color w:val="auto"/>
          <w:sz w:val="24"/>
          <w:szCs w:val="24"/>
        </w:rPr>
        <w:sectPr w:rsidR="00195F86" w:rsidRPr="00195F86" w:rsidSect="00195F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195F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>Tom Luca Rupp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 – email adresse:</w:t>
      </w:r>
      <w:r w:rsidRPr="00195F86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val="en-IE"/>
        </w:rPr>
        <w:t>rupptomluca@gmail.com</w:t>
      </w:r>
    </w:p>
    <w:p w:rsidR="00B45E61" w:rsidRDefault="00B45E61" w:rsidP="00195F8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sectPr w:rsidR="00B45E61" w:rsidSect="0052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6B5E"/>
    <w:multiLevelType w:val="hybridMultilevel"/>
    <w:tmpl w:val="5D60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BB"/>
    <w:rsid w:val="000C0574"/>
    <w:rsid w:val="00195F86"/>
    <w:rsid w:val="001B1A48"/>
    <w:rsid w:val="00206207"/>
    <w:rsid w:val="0023509A"/>
    <w:rsid w:val="00442067"/>
    <w:rsid w:val="0047532F"/>
    <w:rsid w:val="004F27C4"/>
    <w:rsid w:val="004F4443"/>
    <w:rsid w:val="00536A68"/>
    <w:rsid w:val="005B0E6A"/>
    <w:rsid w:val="006E2F29"/>
    <w:rsid w:val="0070364B"/>
    <w:rsid w:val="00705F05"/>
    <w:rsid w:val="007379E7"/>
    <w:rsid w:val="007424BB"/>
    <w:rsid w:val="00765F99"/>
    <w:rsid w:val="007C06A9"/>
    <w:rsid w:val="007F5658"/>
    <w:rsid w:val="008A04CA"/>
    <w:rsid w:val="00A60C7E"/>
    <w:rsid w:val="00AC1497"/>
    <w:rsid w:val="00AE3396"/>
    <w:rsid w:val="00B45E61"/>
    <w:rsid w:val="00D768A9"/>
    <w:rsid w:val="00DB290D"/>
    <w:rsid w:val="00DD7CC1"/>
    <w:rsid w:val="00E40236"/>
    <w:rsid w:val="00EA4C91"/>
    <w:rsid w:val="00F00F12"/>
    <w:rsid w:val="00F35B7F"/>
    <w:rsid w:val="00F5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CBCF"/>
  <w15:chartTrackingRefBased/>
  <w15:docId w15:val="{56315A27-A67D-4AD0-8E26-91B9B312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58"/>
    <w:pPr>
      <w:spacing w:after="200" w:line="276" w:lineRule="auto"/>
      <w:jc w:val="both"/>
    </w:pPr>
    <w:rPr>
      <w:rFonts w:ascii="M_Swiss" w:hAnsi="M_Swiss" w:cstheme="majorBidi"/>
      <w:color w:val="2E74B5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F05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036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C1497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195F86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punceva@gmail.com" TargetMode="External"/><Relationship Id="rId13" Type="http://schemas.openxmlformats.org/officeDocument/2006/relationships/hyperlink" Target="mailto:gorgisumanov1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rbizevski@gmail.com" TargetMode="External"/><Relationship Id="rId12" Type="http://schemas.openxmlformats.org/officeDocument/2006/relationships/hyperlink" Target="mailto:emilija.rambabova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ukas.weisi@icloud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m.dent@yahoo.com" TargetMode="External"/><Relationship Id="rId11" Type="http://schemas.openxmlformats.org/officeDocument/2006/relationships/hyperlink" Target="mailto:dobrilalazarova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.tantur@gmail.com" TargetMode="External"/><Relationship Id="rId10" Type="http://schemas.openxmlformats.org/officeDocument/2006/relationships/hyperlink" Target="mailto:f.tantu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povskam2002@yahoo.com" TargetMode="External"/><Relationship Id="rId14" Type="http://schemas.openxmlformats.org/officeDocument/2006/relationships/hyperlink" Target="mailto:vera_pe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A1AA-8B3B-4E56-80E7-730F7076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18</cp:revision>
  <dcterms:created xsi:type="dcterms:W3CDTF">2025-09-30T15:46:00Z</dcterms:created>
  <dcterms:modified xsi:type="dcterms:W3CDTF">2026-02-12T08:30:00Z</dcterms:modified>
</cp:coreProperties>
</file>