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95" w:type="dxa"/>
        <w:tblLook w:val="04A0" w:firstRow="1" w:lastRow="0" w:firstColumn="1" w:lastColumn="0" w:noHBand="0" w:noVBand="1"/>
      </w:tblPr>
      <w:tblGrid>
        <w:gridCol w:w="1440"/>
        <w:gridCol w:w="2140"/>
        <w:gridCol w:w="2220"/>
        <w:gridCol w:w="2460"/>
        <w:gridCol w:w="2320"/>
        <w:gridCol w:w="2200"/>
      </w:tblGrid>
      <w:tr w:rsidR="00832970" w:rsidRPr="00832970" w:rsidTr="00832970">
        <w:trPr>
          <w:trHeight w:val="360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970" w:rsidRPr="007D78E9" w:rsidRDefault="007D78E9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  <w:t>Распоред</w:t>
            </w:r>
          </w:p>
        </w:tc>
      </w:tr>
      <w:tr w:rsidR="00832970" w:rsidRPr="00832970" w:rsidTr="00832970">
        <w:trPr>
          <w:trHeight w:val="360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970" w:rsidRPr="002D0EB7" w:rsidRDefault="002D0EB7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k-MK" w:eastAsia="en-GB"/>
              </w:rPr>
              <w:t>Економски факултет – септемвриски рок 2019</w:t>
            </w:r>
          </w:p>
        </w:tc>
      </w:tr>
      <w:tr w:rsidR="00832970" w:rsidRPr="00832970" w:rsidTr="0083297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ПОНЕДЕЛНИК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ВТОРНИК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СРЕДА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ЧЕТВРТОК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ПЕТОК</w:t>
            </w:r>
          </w:p>
        </w:tc>
      </w:tr>
      <w:tr w:rsidR="00832970" w:rsidRPr="00832970" w:rsidTr="002D0EB7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08.00 – 08.45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0" w:rsidRPr="00832970" w:rsidRDefault="00832970" w:rsidP="0083297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832970" w:rsidRPr="00832970" w:rsidTr="002D0EB7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09.00 - 09.45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10.15 – 11.00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Default="002D0EB7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-Основи на сметководсто</w:t>
            </w:r>
          </w:p>
          <w:p w:rsidR="002D0EB7" w:rsidRPr="002D0EB7" w:rsidRDefault="002D0EB7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-Менаџмент со иновации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2D0EB7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-Менаџмент со квалитет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2D0EB7" w:rsidRDefault="00832970" w:rsidP="002D0EB7">
            <w:pPr>
              <w:pStyle w:val="ListParagraph"/>
              <w:numPr>
                <w:ilvl w:val="1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– 12.00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2D0EB7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-ревизија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2D0EB7" w:rsidP="002D0EB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-Т</w:t>
            </w:r>
            <w:r w:rsidRPr="002D0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еорија на цени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B7" w:rsidRDefault="002D0EB7" w:rsidP="002D0EB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- Даночно работење</w:t>
            </w:r>
          </w:p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2D0EB7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Економска статистика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12.15 – 13.00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2D0EB7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Менаџмент на информациони системи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B7" w:rsidRDefault="002D0EB7" w:rsidP="002D0EB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-Математика за економисти</w:t>
            </w:r>
          </w:p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2D0EB7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 w:eastAsia="en-GB"/>
              </w:rPr>
              <w:t>Финансиски менаџмент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2D0EB7" w:rsidRDefault="002D0EB7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 w:eastAsia="en-GB"/>
              </w:rPr>
              <w:t>-Менаџмент со иновации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13.15 – 14.00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14.15 – 15.00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2970" w:rsidRPr="00832970" w:rsidTr="002D0EB7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2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15.15 – 16.00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0" w:rsidRPr="00832970" w:rsidRDefault="00832970" w:rsidP="0083297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134EE" w:rsidRDefault="008134EE"/>
    <w:sectPr w:rsidR="008134EE" w:rsidSect="00832970">
      <w:pgSz w:w="16838" w:h="11906" w:orient="landscape"/>
      <w:pgMar w:top="1276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2221"/>
    <w:multiLevelType w:val="multilevel"/>
    <w:tmpl w:val="1FCAD31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1D696A"/>
    <w:multiLevelType w:val="hybridMultilevel"/>
    <w:tmpl w:val="55B6A9BC"/>
    <w:lvl w:ilvl="0" w:tplc="CE3EC0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70"/>
    <w:rsid w:val="000C0B02"/>
    <w:rsid w:val="001B2874"/>
    <w:rsid w:val="002329D9"/>
    <w:rsid w:val="002D0EB7"/>
    <w:rsid w:val="00412C5E"/>
    <w:rsid w:val="005725A3"/>
    <w:rsid w:val="006B713C"/>
    <w:rsid w:val="00780BB0"/>
    <w:rsid w:val="007D78E9"/>
    <w:rsid w:val="008134EE"/>
    <w:rsid w:val="00832970"/>
    <w:rsid w:val="009B65DB"/>
    <w:rsid w:val="00A80D0E"/>
    <w:rsid w:val="00F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Marina Petrovska</cp:lastModifiedBy>
  <cp:revision>2</cp:revision>
  <dcterms:created xsi:type="dcterms:W3CDTF">2019-09-20T11:14:00Z</dcterms:created>
  <dcterms:modified xsi:type="dcterms:W3CDTF">2019-09-20T11:14:00Z</dcterms:modified>
</cp:coreProperties>
</file>